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1354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Петрова А.В.,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 1 ст. 19.24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8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ст.19.24 КоАП РФ согласно постановлению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лицом, состоящим под административным надзором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ограничение, возложенное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29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обязательной явки на регистрацию в УМВД России по г. Сургуту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3 раза в месяц,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регистрацию в УПП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№10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>04.08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.2025, чем не выполнил обязанность, возложенную на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 следующие доказательства: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15.08</w:t>
      </w:r>
      <w:r>
        <w:rPr>
          <w:rFonts w:ascii="Times New Roman" w:eastAsia="Times New Roman" w:hAnsi="Times New Roman" w:cs="Times New Roman"/>
          <w:sz w:val="26"/>
          <w:szCs w:val="26"/>
        </w:rPr>
        <w:t>.2025; рапорт сотрудника полиции, в котором изложены обстоятельства административного правонарушения; признательные объяснения Петрова А.В.;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график прибытия поднадзорного лица на регистрацию;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лист поднадзорного лица;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</w:t>
      </w:r>
      <w:r>
        <w:rPr>
          <w:rStyle w:val="cat-UserDefinedgrp-31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 о заведении дела административного надзора;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предупреждения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другие материалы.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ч.3 ст. 19.24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как правонарушение, предусмотренное ч. 3 ст. 19.24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неисполнение административных ограничений суд приходит к выводу о необходимости назначения ему наказания в виде административного ареста.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препятствующие применению административного наказания в виде административного ареста, указанные в ч. 2 ст. 3.9 КоАП РФ, судом не установлены.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вынесения настоящего постановле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5-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135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9">
    <w:name w:val="cat-UserDefined grp-28 rplc-9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29rplc-20">
    <w:name w:val="cat-UserDefined grp-29 rplc-20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UserDefinedgrp-31rplc-31">
    <w:name w:val="cat-UserDefined grp-31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